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A3" w:rsidRPr="00BF5267" w:rsidRDefault="00F305A3" w:rsidP="00F305A3">
      <w:pPr>
        <w:pStyle w:val="a3"/>
        <w:jc w:val="center"/>
        <w:rPr>
          <w:b/>
          <w:bCs/>
          <w:i/>
          <w:iCs/>
          <w:sz w:val="40"/>
          <w:szCs w:val="40"/>
        </w:rPr>
      </w:pPr>
      <w:r w:rsidRPr="00BF5267">
        <w:rPr>
          <w:b/>
          <w:bCs/>
          <w:i/>
          <w:iCs/>
          <w:sz w:val="36"/>
          <w:szCs w:val="36"/>
        </w:rPr>
        <w:t>Урок</w:t>
      </w:r>
    </w:p>
    <w:p w:rsidR="00F305A3" w:rsidRPr="00BF5267" w:rsidRDefault="00F305A3" w:rsidP="00F305A3">
      <w:pPr>
        <w:pStyle w:val="a3"/>
        <w:jc w:val="both"/>
      </w:pPr>
      <w:r w:rsidRPr="00BF5267">
        <w:rPr>
          <w:b/>
          <w:bCs/>
          <w:i/>
          <w:iCs/>
          <w:sz w:val="32"/>
          <w:szCs w:val="32"/>
        </w:rPr>
        <w:t>Тема</w:t>
      </w:r>
      <w:r w:rsidRPr="00BF5267">
        <w:t xml:space="preserve">: </w:t>
      </w:r>
      <w:bookmarkStart w:id="0" w:name="_GoBack"/>
      <w:r w:rsidRPr="00BF5267">
        <w:t>Заліковий урок по темі: “</w:t>
      </w:r>
      <w:proofErr w:type="spellStart"/>
      <w:r w:rsidRPr="00BF5267">
        <w:t>Підцарство</w:t>
      </w:r>
      <w:proofErr w:type="spellEnd"/>
      <w:r w:rsidRPr="00BF5267">
        <w:t xml:space="preserve"> Одноклітинні тварини, або  </w:t>
      </w:r>
    </w:p>
    <w:p w:rsidR="00F305A3" w:rsidRPr="00BF5267" w:rsidRDefault="00F305A3" w:rsidP="00F305A3">
      <w:pPr>
        <w:pStyle w:val="a3"/>
        <w:jc w:val="both"/>
      </w:pPr>
      <w:r w:rsidRPr="00BF5267">
        <w:t xml:space="preserve">             найпростіші. Тип кишковопорожн</w:t>
      </w:r>
      <w:r>
        <w:t>и</w:t>
      </w:r>
      <w:r w:rsidRPr="00BF5267">
        <w:t>нні”.</w:t>
      </w:r>
    </w:p>
    <w:bookmarkEnd w:id="0"/>
    <w:p w:rsidR="00F305A3" w:rsidRPr="00BF5267" w:rsidRDefault="00F305A3" w:rsidP="00F305A3">
      <w:pPr>
        <w:pStyle w:val="a3"/>
        <w:jc w:val="both"/>
      </w:pPr>
      <w:r w:rsidRPr="00BF5267">
        <w:rPr>
          <w:b/>
          <w:bCs/>
          <w:i/>
          <w:iCs/>
          <w:sz w:val="32"/>
          <w:szCs w:val="32"/>
        </w:rPr>
        <w:t>Мета</w:t>
      </w:r>
      <w:r w:rsidRPr="00BF5267">
        <w:t xml:space="preserve">: перевірити рівень досягнень учнів з особливостей будови, </w:t>
      </w:r>
      <w:proofErr w:type="spellStart"/>
      <w:r w:rsidRPr="00BF5267">
        <w:t>життєдіяль</w:t>
      </w:r>
      <w:proofErr w:type="spellEnd"/>
      <w:r w:rsidRPr="00BF5267">
        <w:t>-</w:t>
      </w:r>
    </w:p>
    <w:p w:rsidR="00F305A3" w:rsidRPr="00BF5267" w:rsidRDefault="00F305A3" w:rsidP="00F305A3">
      <w:pPr>
        <w:pStyle w:val="a3"/>
        <w:jc w:val="both"/>
      </w:pPr>
      <w:r w:rsidRPr="00BF5267">
        <w:t xml:space="preserve">              </w:t>
      </w:r>
      <w:proofErr w:type="spellStart"/>
      <w:r w:rsidRPr="00BF5267">
        <w:t>ності</w:t>
      </w:r>
      <w:proofErr w:type="spellEnd"/>
      <w:r w:rsidRPr="00BF5267">
        <w:t xml:space="preserve"> та практичного значення представників типу Одноклітинних та</w:t>
      </w:r>
    </w:p>
    <w:p w:rsidR="00F305A3" w:rsidRPr="00BF5267" w:rsidRDefault="00F305A3" w:rsidP="00F305A3">
      <w:pPr>
        <w:pStyle w:val="a3"/>
        <w:jc w:val="both"/>
      </w:pPr>
      <w:r w:rsidRPr="00BF5267">
        <w:t xml:space="preserve">              </w:t>
      </w:r>
      <w:proofErr w:type="spellStart"/>
      <w:r w:rsidRPr="00BF5267">
        <w:t>кишковопорожненних</w:t>
      </w:r>
      <w:proofErr w:type="spellEnd"/>
      <w:r w:rsidRPr="00BF5267">
        <w:t>, перевірити вміння застосувати знання при ви-</w:t>
      </w:r>
    </w:p>
    <w:p w:rsidR="00F305A3" w:rsidRPr="00BF5267" w:rsidRDefault="00F305A3" w:rsidP="00F305A3">
      <w:pPr>
        <w:pStyle w:val="a3"/>
        <w:jc w:val="both"/>
      </w:pPr>
      <w:r w:rsidRPr="00BF5267">
        <w:t xml:space="preserve">              конанні біологічних завдань, вміння узагальнювати, робити висновки.</w:t>
      </w:r>
    </w:p>
    <w:p w:rsidR="00F305A3" w:rsidRPr="00BF5267" w:rsidRDefault="00F305A3" w:rsidP="00F305A3">
      <w:pPr>
        <w:pStyle w:val="a3"/>
        <w:jc w:val="both"/>
      </w:pPr>
    </w:p>
    <w:p w:rsidR="00F305A3" w:rsidRPr="00BF5267" w:rsidRDefault="00F305A3" w:rsidP="00F305A3">
      <w:pPr>
        <w:pStyle w:val="a3"/>
        <w:rPr>
          <w:b/>
          <w:bCs/>
          <w:i/>
          <w:iCs/>
          <w:sz w:val="32"/>
          <w:szCs w:val="32"/>
        </w:rPr>
      </w:pPr>
      <w:r w:rsidRPr="00BF5267">
        <w:rPr>
          <w:b/>
          <w:bCs/>
          <w:i/>
          <w:iCs/>
          <w:sz w:val="32"/>
          <w:szCs w:val="32"/>
        </w:rPr>
        <w:t>Хід уроку:</w:t>
      </w:r>
    </w:p>
    <w:p w:rsidR="00F305A3" w:rsidRPr="00BF5267" w:rsidRDefault="00F305A3" w:rsidP="00F305A3">
      <w:pPr>
        <w:pStyle w:val="a3"/>
        <w:rPr>
          <w:u w:val="single"/>
        </w:rPr>
      </w:pPr>
      <w:r w:rsidRPr="00BF5267">
        <w:rPr>
          <w:u w:val="single"/>
        </w:rPr>
        <w:t>Й. Початковий рівень</w:t>
      </w: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 xml:space="preserve">Вкажіть в клітинках </w:t>
      </w:r>
      <w:proofErr w:type="spellStart"/>
      <w:r w:rsidRPr="00BF5267">
        <w:t>правільні</w:t>
      </w:r>
      <w:proofErr w:type="spellEnd"/>
      <w:r w:rsidRPr="00BF5267">
        <w:t xml:space="preserve"> відповіді: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 w:rsidR="00F305A3" w:rsidRPr="00BF5267" w:rsidTr="00A279F3">
        <w:tblPrEx>
          <w:tblCellMar>
            <w:top w:w="0" w:type="dxa"/>
            <w:bottom w:w="0" w:type="dxa"/>
          </w:tblCellMar>
        </w:tblPrEx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  <w:r w:rsidRPr="00BF5267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  <w:r w:rsidRPr="00BF5267"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  <w:r w:rsidRPr="00BF5267"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  <w:r w:rsidRPr="00BF5267"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  <w:r w:rsidRPr="00BF5267"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  <w:r w:rsidRPr="00BF5267"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  <w:r w:rsidRPr="00BF5267"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  <w:r w:rsidRPr="00BF5267"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  <w:r w:rsidRPr="00BF5267">
              <w:t>9</w:t>
            </w:r>
          </w:p>
        </w:tc>
      </w:tr>
      <w:tr w:rsidR="00F305A3" w:rsidRPr="00BF5267" w:rsidTr="00A279F3">
        <w:tblPrEx>
          <w:tblCellMar>
            <w:top w:w="0" w:type="dxa"/>
            <w:bottom w:w="0" w:type="dxa"/>
          </w:tblCellMar>
        </w:tblPrEx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</w:tr>
    </w:tbl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>1. Найпростішими прісних водойм є:</w:t>
      </w:r>
    </w:p>
    <w:p w:rsidR="00F305A3" w:rsidRPr="008F2091" w:rsidRDefault="00F305A3" w:rsidP="00F305A3">
      <w:pPr>
        <w:pStyle w:val="a3"/>
      </w:pPr>
      <w:r w:rsidRPr="00BF5267">
        <w:t xml:space="preserve"> </w:t>
      </w:r>
      <w:r>
        <w:rPr>
          <w:lang w:val="en-US"/>
        </w:rPr>
        <w:t>I</w:t>
      </w:r>
      <w:r>
        <w:t xml:space="preserve"> варіант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II</w:t>
      </w:r>
      <w:r>
        <w:t xml:space="preserve"> варіант</w:t>
      </w:r>
    </w:p>
    <w:p w:rsidR="00F305A3" w:rsidRPr="00BF5267" w:rsidRDefault="00F305A3" w:rsidP="00F305A3">
      <w:pPr>
        <w:pStyle w:val="a3"/>
      </w:pPr>
      <w:r w:rsidRPr="00BF5267">
        <w:t xml:space="preserve">а) інфузорія-туфелька                                                    </w:t>
      </w:r>
      <w:r w:rsidRPr="008F2091">
        <w:rPr>
          <w:lang w:val="ru-RU"/>
        </w:rPr>
        <w:t xml:space="preserve"> </w:t>
      </w:r>
      <w:r w:rsidRPr="00BF5267">
        <w:t>а) радіолярія</w:t>
      </w:r>
    </w:p>
    <w:p w:rsidR="00F305A3" w:rsidRPr="00BF5267" w:rsidRDefault="00F305A3" w:rsidP="00F305A3">
      <w:pPr>
        <w:pStyle w:val="a3"/>
      </w:pPr>
      <w:r w:rsidRPr="00BF5267">
        <w:t xml:space="preserve">б) дизентерійна амеба                                                  </w:t>
      </w:r>
      <w:r w:rsidRPr="008F2091">
        <w:rPr>
          <w:lang w:val="ru-RU"/>
        </w:rPr>
        <w:t xml:space="preserve">  </w:t>
      </w:r>
      <w:r w:rsidRPr="00BF5267">
        <w:t xml:space="preserve"> б) лейшманія</w:t>
      </w:r>
    </w:p>
    <w:p w:rsidR="00F305A3" w:rsidRPr="00BF5267" w:rsidRDefault="00F305A3" w:rsidP="00F305A3">
      <w:pPr>
        <w:pStyle w:val="a3"/>
      </w:pPr>
      <w:r w:rsidRPr="00BF5267">
        <w:t xml:space="preserve">в) </w:t>
      </w:r>
      <w:proofErr w:type="spellStart"/>
      <w:r w:rsidRPr="00BF5267">
        <w:t>фораменіфери</w:t>
      </w:r>
      <w:proofErr w:type="spellEnd"/>
      <w:r w:rsidRPr="00BF5267">
        <w:t xml:space="preserve">                                                            </w:t>
      </w:r>
      <w:r w:rsidRPr="008F2091">
        <w:rPr>
          <w:lang w:val="ru-RU"/>
        </w:rPr>
        <w:t xml:space="preserve"> </w:t>
      </w:r>
      <w:r w:rsidRPr="00BF5267">
        <w:t xml:space="preserve"> в) амеба протей</w:t>
      </w:r>
    </w:p>
    <w:p w:rsidR="00F305A3" w:rsidRPr="00BF5267" w:rsidRDefault="00F305A3" w:rsidP="00F305A3">
      <w:pPr>
        <w:pStyle w:val="a3"/>
      </w:pPr>
      <w:r w:rsidRPr="00BF5267">
        <w:t xml:space="preserve">г) малярійний плазмодій                 </w:t>
      </w:r>
      <w:r>
        <w:t xml:space="preserve">                            </w:t>
      </w:r>
      <w:r w:rsidRPr="008F2091">
        <w:rPr>
          <w:lang w:val="ru-RU"/>
        </w:rPr>
        <w:t xml:space="preserve">  </w:t>
      </w:r>
      <w:r>
        <w:t xml:space="preserve">  </w:t>
      </w:r>
      <w:r w:rsidRPr="00BF5267">
        <w:t>г) лямблія</w:t>
      </w: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>2. Скоротливі вакуолі характерні:</w:t>
      </w:r>
    </w:p>
    <w:p w:rsidR="00F305A3" w:rsidRPr="00BF5267" w:rsidRDefault="00F305A3" w:rsidP="00F305A3">
      <w:pPr>
        <w:pStyle w:val="a3"/>
      </w:pPr>
      <w:r w:rsidRPr="00BF5267">
        <w:t xml:space="preserve">а) морських найпростіших                                              а) </w:t>
      </w:r>
      <w:proofErr w:type="spellStart"/>
      <w:r w:rsidRPr="00BF5267">
        <w:t>форамен</w:t>
      </w:r>
      <w:r>
        <w:t>і</w:t>
      </w:r>
      <w:r w:rsidRPr="00BF5267">
        <w:t>фер</w:t>
      </w:r>
      <w:proofErr w:type="spellEnd"/>
    </w:p>
    <w:p w:rsidR="00F305A3" w:rsidRPr="00BF5267" w:rsidRDefault="00F305A3" w:rsidP="00F305A3">
      <w:pPr>
        <w:pStyle w:val="a3"/>
      </w:pPr>
      <w:r w:rsidRPr="00BF5267">
        <w:t>б) прісноводних найпростіших                                        б) малярійного плазмодію</w:t>
      </w:r>
    </w:p>
    <w:p w:rsidR="00F305A3" w:rsidRPr="00BF5267" w:rsidRDefault="00F305A3" w:rsidP="00F305A3">
      <w:pPr>
        <w:pStyle w:val="a3"/>
      </w:pPr>
      <w:r w:rsidRPr="00BF5267">
        <w:t>в) паразитичних                                                                 в) лейшманії</w:t>
      </w:r>
    </w:p>
    <w:p w:rsidR="00F305A3" w:rsidRPr="00BF5267" w:rsidRDefault="00F305A3" w:rsidP="00F305A3">
      <w:pPr>
        <w:pStyle w:val="a3"/>
      </w:pPr>
      <w:r w:rsidRPr="00BF5267">
        <w:t xml:space="preserve">г) </w:t>
      </w:r>
      <w:proofErr w:type="spellStart"/>
      <w:r w:rsidRPr="00BF5267">
        <w:t>грунтових</w:t>
      </w:r>
      <w:proofErr w:type="spellEnd"/>
      <w:r w:rsidRPr="00BF5267">
        <w:t xml:space="preserve">                                                                       г) амеби протей</w:t>
      </w: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 xml:space="preserve">3.Участь в утворенні </w:t>
      </w:r>
      <w:proofErr w:type="spellStart"/>
      <w:r w:rsidRPr="00BF5267">
        <w:t>осадкових</w:t>
      </w:r>
      <w:proofErr w:type="spellEnd"/>
      <w:r w:rsidRPr="00BF5267">
        <w:t xml:space="preserve"> порід беруть:</w:t>
      </w:r>
    </w:p>
    <w:p w:rsidR="00F305A3" w:rsidRPr="00BF5267" w:rsidRDefault="00F305A3" w:rsidP="00F305A3">
      <w:pPr>
        <w:pStyle w:val="a3"/>
      </w:pPr>
      <w:r w:rsidRPr="00BF5267">
        <w:t xml:space="preserve"> а) амеба                                                                              а) інфузорія-туфелька</w:t>
      </w:r>
    </w:p>
    <w:p w:rsidR="00F305A3" w:rsidRPr="00BF5267" w:rsidRDefault="00F305A3" w:rsidP="00F305A3">
      <w:pPr>
        <w:pStyle w:val="a3"/>
      </w:pPr>
      <w:r w:rsidRPr="00BF5267">
        <w:t xml:space="preserve"> б) </w:t>
      </w:r>
      <w:proofErr w:type="spellStart"/>
      <w:r w:rsidRPr="00BF5267">
        <w:t>евглена</w:t>
      </w:r>
      <w:proofErr w:type="spellEnd"/>
      <w:r w:rsidRPr="00BF5267">
        <w:t xml:space="preserve"> зелена                                                               б) радіолярії</w:t>
      </w:r>
    </w:p>
    <w:p w:rsidR="00F305A3" w:rsidRPr="00BF5267" w:rsidRDefault="00F305A3" w:rsidP="00F305A3">
      <w:pPr>
        <w:pStyle w:val="a3"/>
      </w:pPr>
      <w:r w:rsidRPr="00BF5267">
        <w:t xml:space="preserve"> в) лейшманія                                                                      в) воль</w:t>
      </w:r>
      <w:r>
        <w:t>в</w:t>
      </w:r>
      <w:r w:rsidRPr="00BF5267">
        <w:t>окс</w:t>
      </w:r>
    </w:p>
    <w:p w:rsidR="00F305A3" w:rsidRPr="00BF5267" w:rsidRDefault="00F305A3" w:rsidP="00F305A3">
      <w:pPr>
        <w:pStyle w:val="a3"/>
      </w:pPr>
      <w:r w:rsidRPr="00BF5267">
        <w:t>г)форам</w:t>
      </w:r>
      <w:r>
        <w:t>і</w:t>
      </w:r>
      <w:r w:rsidRPr="00BF5267">
        <w:t xml:space="preserve">ніфера                                    </w:t>
      </w:r>
      <w:r>
        <w:t xml:space="preserve">  </w:t>
      </w:r>
      <w:r w:rsidRPr="00BF5267">
        <w:t xml:space="preserve">                             г)</w:t>
      </w:r>
      <w:proofErr w:type="spellStart"/>
      <w:r w:rsidRPr="00BF5267">
        <w:t>трипанозома</w:t>
      </w:r>
      <w:proofErr w:type="spellEnd"/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>4. Змішаний тип живлення мають:</w:t>
      </w:r>
    </w:p>
    <w:p w:rsidR="00F305A3" w:rsidRPr="00BF5267" w:rsidRDefault="00F305A3" w:rsidP="00F305A3">
      <w:pPr>
        <w:pStyle w:val="a3"/>
      </w:pPr>
      <w:r w:rsidRPr="00BF5267">
        <w:t xml:space="preserve">а) амеба протей                                </w:t>
      </w:r>
      <w:r>
        <w:t xml:space="preserve">                        а) вольв</w:t>
      </w:r>
      <w:r w:rsidRPr="00BF5267">
        <w:t>окс</w:t>
      </w:r>
    </w:p>
    <w:p w:rsidR="00F305A3" w:rsidRPr="00BF5267" w:rsidRDefault="00F305A3" w:rsidP="00F305A3">
      <w:pPr>
        <w:pStyle w:val="a3"/>
      </w:pPr>
      <w:r w:rsidRPr="00BF5267">
        <w:t>б) радіолярія                                                             б) радіолярія</w:t>
      </w:r>
    </w:p>
    <w:p w:rsidR="00F305A3" w:rsidRPr="00BF5267" w:rsidRDefault="00F305A3" w:rsidP="00F305A3">
      <w:pPr>
        <w:pStyle w:val="a3"/>
      </w:pPr>
      <w:r w:rsidRPr="00BF5267">
        <w:t xml:space="preserve">в) лямблія                                                                  в) </w:t>
      </w:r>
      <w:proofErr w:type="spellStart"/>
      <w:r w:rsidRPr="00BF5267">
        <w:t>трипанозома</w:t>
      </w:r>
      <w:proofErr w:type="spellEnd"/>
    </w:p>
    <w:p w:rsidR="00F305A3" w:rsidRPr="00BF5267" w:rsidRDefault="00F305A3" w:rsidP="00F305A3">
      <w:pPr>
        <w:pStyle w:val="a3"/>
      </w:pPr>
      <w:r w:rsidRPr="00BF5267">
        <w:t xml:space="preserve">г) </w:t>
      </w:r>
      <w:proofErr w:type="spellStart"/>
      <w:r w:rsidRPr="00BF5267">
        <w:t>евглена</w:t>
      </w:r>
      <w:proofErr w:type="spellEnd"/>
      <w:r w:rsidRPr="00BF5267">
        <w:t xml:space="preserve"> зелена                                                       г) форамі</w:t>
      </w:r>
      <w:r>
        <w:t>н</w:t>
      </w:r>
      <w:r w:rsidRPr="00BF5267">
        <w:t>іфера</w:t>
      </w: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>5. Виключно паразитичні одноклітинні тварини:</w:t>
      </w:r>
    </w:p>
    <w:p w:rsidR="00F305A3" w:rsidRPr="00BF5267" w:rsidRDefault="00F305A3" w:rsidP="00F305A3">
      <w:pPr>
        <w:pStyle w:val="a3"/>
      </w:pPr>
      <w:r w:rsidRPr="00BF5267">
        <w:t xml:space="preserve">а) радіолярії                                                               а) </w:t>
      </w:r>
      <w:proofErr w:type="spellStart"/>
      <w:r w:rsidRPr="00BF5267">
        <w:t>трипанозома</w:t>
      </w:r>
      <w:proofErr w:type="spellEnd"/>
    </w:p>
    <w:p w:rsidR="00F305A3" w:rsidRPr="00BF5267" w:rsidRDefault="00F305A3" w:rsidP="00F305A3">
      <w:pPr>
        <w:pStyle w:val="a3"/>
      </w:pPr>
      <w:r w:rsidRPr="00BF5267">
        <w:t xml:space="preserve">б) </w:t>
      </w:r>
      <w:proofErr w:type="spellStart"/>
      <w:r w:rsidRPr="00BF5267">
        <w:t>евглена</w:t>
      </w:r>
      <w:proofErr w:type="spellEnd"/>
      <w:r w:rsidRPr="00BF5267">
        <w:t xml:space="preserve"> зелена                                                       б) амеба протей</w:t>
      </w:r>
    </w:p>
    <w:p w:rsidR="00F305A3" w:rsidRPr="00BF5267" w:rsidRDefault="00F305A3" w:rsidP="00F305A3">
      <w:pPr>
        <w:pStyle w:val="a3"/>
      </w:pPr>
      <w:r w:rsidRPr="00BF5267">
        <w:t>в) лямблії                                                                    в) форамі</w:t>
      </w:r>
      <w:r>
        <w:t>н</w:t>
      </w:r>
      <w:r w:rsidRPr="00BF5267">
        <w:t>іфера</w:t>
      </w:r>
    </w:p>
    <w:p w:rsidR="00F305A3" w:rsidRPr="00BF5267" w:rsidRDefault="00F305A3" w:rsidP="00F305A3">
      <w:pPr>
        <w:pStyle w:val="a3"/>
      </w:pPr>
      <w:r w:rsidRPr="00BF5267">
        <w:t>г) амеба протей                                                          г) радіолярія</w:t>
      </w: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>6. Для кишковопорожнинних характерна:</w:t>
      </w:r>
    </w:p>
    <w:p w:rsidR="00F305A3" w:rsidRPr="00BF5267" w:rsidRDefault="00F305A3" w:rsidP="00F305A3">
      <w:pPr>
        <w:pStyle w:val="a3"/>
      </w:pPr>
      <w:r w:rsidRPr="00BF5267">
        <w:t>а) наявність жалких клітин                                       а) двошаровість</w:t>
      </w:r>
    </w:p>
    <w:p w:rsidR="00F305A3" w:rsidRPr="00BF5267" w:rsidRDefault="00F305A3" w:rsidP="00F305A3">
      <w:pPr>
        <w:pStyle w:val="a3"/>
      </w:pPr>
      <w:r w:rsidRPr="00BF5267">
        <w:t>б)двостороння симетрія                                             б) змішана порожнина</w:t>
      </w:r>
    </w:p>
    <w:p w:rsidR="00F305A3" w:rsidRPr="00BF5267" w:rsidRDefault="00F305A3" w:rsidP="00F305A3">
      <w:pPr>
        <w:pStyle w:val="a3"/>
      </w:pPr>
      <w:r w:rsidRPr="00BF5267">
        <w:t xml:space="preserve">в)вторинна порожнина                                               в) </w:t>
      </w:r>
      <w:proofErr w:type="spellStart"/>
      <w:r w:rsidRPr="00BF5267">
        <w:t>мезодермального</w:t>
      </w:r>
      <w:proofErr w:type="spellEnd"/>
      <w:r w:rsidRPr="00BF5267">
        <w:t xml:space="preserve"> шару</w:t>
      </w:r>
    </w:p>
    <w:p w:rsidR="00F305A3" w:rsidRPr="00BF5267" w:rsidRDefault="00F305A3" w:rsidP="00F305A3">
      <w:pPr>
        <w:pStyle w:val="a3"/>
      </w:pPr>
      <w:r w:rsidRPr="00BF5267">
        <w:t>г)наявність мезодерми                                               г) одного зародкового листка</w:t>
      </w: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 xml:space="preserve">7. </w:t>
      </w:r>
      <w:proofErr w:type="spellStart"/>
      <w:r w:rsidRPr="00BF5267">
        <w:t>Мезоглія</w:t>
      </w:r>
      <w:proofErr w:type="spellEnd"/>
      <w:r w:rsidRPr="00BF5267">
        <w:t xml:space="preserve"> це- :</w:t>
      </w:r>
    </w:p>
    <w:p w:rsidR="00F305A3" w:rsidRPr="00BF5267" w:rsidRDefault="00F305A3" w:rsidP="00F305A3">
      <w:pPr>
        <w:pStyle w:val="a3"/>
      </w:pPr>
      <w:r w:rsidRPr="00BF5267">
        <w:t xml:space="preserve">а) </w:t>
      </w:r>
      <w:proofErr w:type="spellStart"/>
      <w:r w:rsidRPr="00BF5267">
        <w:t>ектодермальний</w:t>
      </w:r>
      <w:proofErr w:type="spellEnd"/>
      <w:r w:rsidRPr="00BF5267">
        <w:t xml:space="preserve"> шар                                             а) шкірно-м’язові клітини</w:t>
      </w:r>
    </w:p>
    <w:p w:rsidR="00F305A3" w:rsidRPr="00BF5267" w:rsidRDefault="00F305A3" w:rsidP="00F305A3">
      <w:pPr>
        <w:pStyle w:val="a3"/>
      </w:pPr>
      <w:r w:rsidRPr="00BF5267">
        <w:t>б) міжклітинна безструктурна речовина                 б) жалкі клітини</w:t>
      </w:r>
    </w:p>
    <w:p w:rsidR="00F305A3" w:rsidRPr="00BF5267" w:rsidRDefault="00F305A3" w:rsidP="00F305A3">
      <w:pPr>
        <w:pStyle w:val="a3"/>
      </w:pPr>
      <w:r w:rsidRPr="00BF5267">
        <w:t xml:space="preserve">в) </w:t>
      </w:r>
      <w:proofErr w:type="spellStart"/>
      <w:r w:rsidRPr="00BF5267">
        <w:t>ентодермальний</w:t>
      </w:r>
      <w:proofErr w:type="spellEnd"/>
      <w:r w:rsidRPr="00BF5267">
        <w:t xml:space="preserve"> шар                                             в)міжклітинна речовина</w:t>
      </w:r>
    </w:p>
    <w:p w:rsidR="00F305A3" w:rsidRPr="00BF5267" w:rsidRDefault="00F305A3" w:rsidP="00F305A3">
      <w:pPr>
        <w:pStyle w:val="a3"/>
      </w:pPr>
      <w:r w:rsidRPr="00BF5267">
        <w:t>г)порожнина тіла                                                        г) проміжні клітини</w:t>
      </w:r>
    </w:p>
    <w:p w:rsidR="00F305A3" w:rsidRPr="00BF5267" w:rsidRDefault="00F305A3" w:rsidP="00F305A3">
      <w:pPr>
        <w:pStyle w:val="a3"/>
      </w:pPr>
      <w:r w:rsidRPr="00BF5267">
        <w:lastRenderedPageBreak/>
        <w:t>8. Нервові клітини у гідри знаходяться:</w:t>
      </w:r>
    </w:p>
    <w:p w:rsidR="00F305A3" w:rsidRPr="00BF5267" w:rsidRDefault="00F305A3" w:rsidP="00F305A3">
      <w:pPr>
        <w:pStyle w:val="a3"/>
      </w:pPr>
      <w:r w:rsidRPr="00BF5267">
        <w:t xml:space="preserve">а) клітин травного шару                                            а) </w:t>
      </w:r>
      <w:proofErr w:type="spellStart"/>
      <w:r w:rsidRPr="00BF5267">
        <w:t>ентодермальному</w:t>
      </w:r>
      <w:proofErr w:type="spellEnd"/>
      <w:r w:rsidRPr="00BF5267">
        <w:t xml:space="preserve"> шарі</w:t>
      </w:r>
    </w:p>
    <w:p w:rsidR="00F305A3" w:rsidRPr="00BF5267" w:rsidRDefault="00F305A3" w:rsidP="00F305A3">
      <w:pPr>
        <w:pStyle w:val="a3"/>
      </w:pPr>
      <w:r w:rsidRPr="00BF5267">
        <w:t xml:space="preserve">б) </w:t>
      </w:r>
      <w:proofErr w:type="spellStart"/>
      <w:r w:rsidRPr="00BF5267">
        <w:t>мезодермального</w:t>
      </w:r>
      <w:proofErr w:type="spellEnd"/>
      <w:r w:rsidRPr="00BF5267">
        <w:t xml:space="preserve"> шару                                         б) мезоглеї</w:t>
      </w:r>
    </w:p>
    <w:p w:rsidR="00F305A3" w:rsidRPr="00BF5267" w:rsidRDefault="00F305A3" w:rsidP="00F305A3">
      <w:pPr>
        <w:pStyle w:val="a3"/>
      </w:pPr>
      <w:r w:rsidRPr="00BF5267">
        <w:t>в) мезоглеї                                                              в)</w:t>
      </w:r>
      <w:proofErr w:type="spellStart"/>
      <w:r w:rsidRPr="00BF5267">
        <w:t>ектодермальному</w:t>
      </w:r>
      <w:proofErr w:type="spellEnd"/>
      <w:r w:rsidRPr="00BF5267">
        <w:t xml:space="preserve"> шарі</w:t>
      </w:r>
    </w:p>
    <w:p w:rsidR="00F305A3" w:rsidRPr="00BF5267" w:rsidRDefault="00F305A3" w:rsidP="00F305A3">
      <w:pPr>
        <w:pStyle w:val="a3"/>
      </w:pPr>
      <w:r w:rsidRPr="00BF5267">
        <w:t xml:space="preserve">г) </w:t>
      </w:r>
      <w:proofErr w:type="spellStart"/>
      <w:r w:rsidRPr="00BF5267">
        <w:t>ектодермальному</w:t>
      </w:r>
      <w:proofErr w:type="spellEnd"/>
      <w:r w:rsidRPr="00BF5267">
        <w:t xml:space="preserve"> шару                                    г)кишковій порожнині</w:t>
      </w: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>9. Регенерація характерна для:</w:t>
      </w:r>
    </w:p>
    <w:p w:rsidR="00F305A3" w:rsidRPr="00BF5267" w:rsidRDefault="00F305A3" w:rsidP="00F305A3">
      <w:pPr>
        <w:pStyle w:val="a3"/>
      </w:pPr>
      <w:r w:rsidRPr="00BF5267">
        <w:t xml:space="preserve">а) </w:t>
      </w:r>
      <w:proofErr w:type="spellStart"/>
      <w:r w:rsidRPr="00BF5267">
        <w:t>аурелії</w:t>
      </w:r>
      <w:proofErr w:type="spellEnd"/>
      <w:r w:rsidRPr="00BF5267">
        <w:t xml:space="preserve">                                                                а) гідра</w:t>
      </w:r>
    </w:p>
    <w:p w:rsidR="00F305A3" w:rsidRPr="00BF5267" w:rsidRDefault="00F305A3" w:rsidP="00F305A3">
      <w:pPr>
        <w:pStyle w:val="a3"/>
      </w:pPr>
      <w:r w:rsidRPr="00BF5267">
        <w:t>б)гідри                                                                   б) форамініфера</w:t>
      </w:r>
    </w:p>
    <w:p w:rsidR="00F305A3" w:rsidRPr="00BF5267" w:rsidRDefault="00F305A3" w:rsidP="00F305A3">
      <w:pPr>
        <w:pStyle w:val="a3"/>
      </w:pPr>
      <w:r w:rsidRPr="00BF5267">
        <w:t>в)</w:t>
      </w:r>
      <w:proofErr w:type="spellStart"/>
      <w:r w:rsidRPr="00BF5267">
        <w:t>ціанеї</w:t>
      </w:r>
      <w:proofErr w:type="spellEnd"/>
      <w:r w:rsidRPr="00BF5267">
        <w:t xml:space="preserve">                                                                  в) амеба</w:t>
      </w:r>
    </w:p>
    <w:p w:rsidR="00F305A3" w:rsidRPr="00BF5267" w:rsidRDefault="00F305A3" w:rsidP="00F305A3">
      <w:pPr>
        <w:pStyle w:val="a3"/>
      </w:pPr>
      <w:r w:rsidRPr="00BF5267">
        <w:t>г) медузи-</w:t>
      </w:r>
      <w:proofErr w:type="spellStart"/>
      <w:r w:rsidRPr="00BF5267">
        <w:t>хрестовичка</w:t>
      </w:r>
      <w:proofErr w:type="spellEnd"/>
      <w:r w:rsidRPr="00BF5267">
        <w:t xml:space="preserve">                                         г) </w:t>
      </w:r>
      <w:proofErr w:type="spellStart"/>
      <w:r w:rsidRPr="00BF5267">
        <w:t>аурелії</w:t>
      </w:r>
      <w:proofErr w:type="spellEnd"/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>10 Гідра розмножується:</w:t>
      </w:r>
    </w:p>
    <w:p w:rsidR="00F305A3" w:rsidRPr="00BF5267" w:rsidRDefault="00F305A3" w:rsidP="00F305A3">
      <w:pPr>
        <w:pStyle w:val="a3"/>
      </w:pPr>
      <w:r w:rsidRPr="00BF5267">
        <w:t>а) лише вегетативно                                            а) статевим шляхом</w:t>
      </w:r>
    </w:p>
    <w:p w:rsidR="00F305A3" w:rsidRPr="00BF5267" w:rsidRDefault="00F305A3" w:rsidP="00F305A3">
      <w:pPr>
        <w:pStyle w:val="a3"/>
      </w:pPr>
      <w:r w:rsidRPr="00BF5267">
        <w:t>б) статевим шляхом                                            б) регенерацією і статевим</w:t>
      </w:r>
    </w:p>
    <w:p w:rsidR="00F305A3" w:rsidRPr="00BF5267" w:rsidRDefault="00F305A3" w:rsidP="00F305A3">
      <w:pPr>
        <w:pStyle w:val="a3"/>
      </w:pPr>
      <w:r w:rsidRPr="00BF5267">
        <w:t>в) вегетативним і статевим                                в) вегетативно</w:t>
      </w:r>
    </w:p>
    <w:p w:rsidR="00F305A3" w:rsidRPr="00BF5267" w:rsidRDefault="00F305A3" w:rsidP="00F305A3">
      <w:pPr>
        <w:pStyle w:val="a3"/>
      </w:pPr>
      <w:r w:rsidRPr="00BF5267">
        <w:t>г) регенерацією                                                   г) вегетативним і статевим</w:t>
      </w: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 xml:space="preserve">11.Чергування </w:t>
      </w:r>
      <w:proofErr w:type="spellStart"/>
      <w:r w:rsidRPr="00BF5267">
        <w:t>поліпоїдного</w:t>
      </w:r>
      <w:proofErr w:type="spellEnd"/>
      <w:r w:rsidRPr="00BF5267">
        <w:t xml:space="preserve"> і </w:t>
      </w:r>
      <w:proofErr w:type="spellStart"/>
      <w:r w:rsidRPr="00BF5267">
        <w:t>мезоїдного</w:t>
      </w:r>
      <w:proofErr w:type="spellEnd"/>
      <w:r w:rsidRPr="00BF5267">
        <w:t xml:space="preserve"> поколінь характерне для:</w:t>
      </w:r>
    </w:p>
    <w:p w:rsidR="00F305A3" w:rsidRPr="00BF5267" w:rsidRDefault="00F305A3" w:rsidP="00F305A3">
      <w:pPr>
        <w:pStyle w:val="a3"/>
      </w:pPr>
      <w:r w:rsidRPr="00BF5267">
        <w:t>а) актинії                                                             а) форамініфер</w:t>
      </w:r>
    </w:p>
    <w:p w:rsidR="00F305A3" w:rsidRPr="00BF5267" w:rsidRDefault="00F305A3" w:rsidP="00F305A3">
      <w:pPr>
        <w:pStyle w:val="a3"/>
      </w:pPr>
      <w:r w:rsidRPr="00BF5267">
        <w:t>б) гідри                                                                б) коралових поліпів</w:t>
      </w:r>
    </w:p>
    <w:p w:rsidR="00F305A3" w:rsidRPr="00BF5267" w:rsidRDefault="00F305A3" w:rsidP="00F305A3">
      <w:pPr>
        <w:pStyle w:val="a3"/>
      </w:pPr>
      <w:r w:rsidRPr="00BF5267">
        <w:t>в) коралових поліпів                                          в) гідри</w:t>
      </w:r>
    </w:p>
    <w:p w:rsidR="00F305A3" w:rsidRPr="00BF5267" w:rsidRDefault="00F305A3" w:rsidP="00F305A3">
      <w:pPr>
        <w:pStyle w:val="a3"/>
      </w:pPr>
      <w:r w:rsidRPr="00BF5267">
        <w:t>г)</w:t>
      </w:r>
      <w:r>
        <w:t xml:space="preserve"> </w:t>
      </w:r>
      <w:proofErr w:type="spellStart"/>
      <w:r w:rsidRPr="00BF5267">
        <w:t>ауре</w:t>
      </w:r>
      <w:r>
        <w:t>л</w:t>
      </w:r>
      <w:r w:rsidRPr="00BF5267">
        <w:t>ії</w:t>
      </w:r>
      <w:proofErr w:type="spellEnd"/>
      <w:r w:rsidRPr="00BF5267">
        <w:t xml:space="preserve">                                                              г) амеби</w:t>
      </w: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  <w:rPr>
          <w:u w:val="single"/>
        </w:rPr>
      </w:pPr>
      <w:r w:rsidRPr="00BF5267">
        <w:rPr>
          <w:u w:val="single"/>
        </w:rPr>
        <w:t>ЙЙ. Середній</w:t>
      </w:r>
      <w:r w:rsidRPr="00BF5267">
        <w:rPr>
          <w:u w:val="single"/>
        </w:rPr>
        <w:tab/>
        <w:t xml:space="preserve"> рівень.</w:t>
      </w: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>Позначити правильні твердження</w:t>
      </w:r>
    </w:p>
    <w:p w:rsidR="00F305A3" w:rsidRPr="00BF5267" w:rsidRDefault="00F305A3" w:rsidP="00F305A3">
      <w:pPr>
        <w:pStyle w:val="a3"/>
      </w:pPr>
      <w:r w:rsidRPr="00BF5267">
        <w:t>1. Одноклітинні тварини- прокаріоти</w:t>
      </w:r>
    </w:p>
    <w:p w:rsidR="00F305A3" w:rsidRPr="00BF5267" w:rsidRDefault="00F305A3" w:rsidP="00F305A3">
      <w:pPr>
        <w:pStyle w:val="a3"/>
      </w:pPr>
      <w:r w:rsidRPr="00BF5267">
        <w:t xml:space="preserve">2. Деякі одноклітинні тварини мають два типи </w:t>
      </w:r>
      <w:proofErr w:type="spellStart"/>
      <w:r w:rsidRPr="00BF5267">
        <w:t>ядер</w:t>
      </w:r>
      <w:proofErr w:type="spellEnd"/>
      <w:r w:rsidRPr="00BF5267">
        <w:t>.</w:t>
      </w:r>
    </w:p>
    <w:p w:rsidR="00F305A3" w:rsidRPr="00BF5267" w:rsidRDefault="00F305A3" w:rsidP="00F305A3">
      <w:pPr>
        <w:pStyle w:val="a3"/>
      </w:pPr>
      <w:r w:rsidRPr="00BF5267">
        <w:t>3. Органе</w:t>
      </w:r>
      <w:r>
        <w:t>л</w:t>
      </w:r>
      <w:r w:rsidRPr="00BF5267">
        <w:t xml:space="preserve">и руху у одноклітинних тварин представлені </w:t>
      </w:r>
      <w:proofErr w:type="spellStart"/>
      <w:r w:rsidRPr="00BF5267">
        <w:t>псевдодіями</w:t>
      </w:r>
      <w:proofErr w:type="spellEnd"/>
      <w:r w:rsidRPr="00BF5267">
        <w:t xml:space="preserve">, джгути, </w:t>
      </w:r>
    </w:p>
    <w:p w:rsidR="00F305A3" w:rsidRPr="00BF5267" w:rsidRDefault="00F305A3" w:rsidP="00F305A3">
      <w:pPr>
        <w:pStyle w:val="a3"/>
      </w:pPr>
      <w:r w:rsidRPr="00BF5267">
        <w:lastRenderedPageBreak/>
        <w:t xml:space="preserve">     ками, війками.</w:t>
      </w:r>
    </w:p>
    <w:p w:rsidR="00F305A3" w:rsidRPr="00BF5267" w:rsidRDefault="00F305A3" w:rsidP="00F305A3">
      <w:pPr>
        <w:pStyle w:val="a3"/>
      </w:pPr>
      <w:r w:rsidRPr="00BF5267">
        <w:t>4. Скоротливі вакуолі зустрічаються переважно у морських одноклітинних.</w:t>
      </w:r>
    </w:p>
    <w:p w:rsidR="00F305A3" w:rsidRPr="00BF5267" w:rsidRDefault="00F305A3" w:rsidP="00F305A3">
      <w:pPr>
        <w:pStyle w:val="a3"/>
      </w:pPr>
      <w:r w:rsidRPr="00BF5267">
        <w:t>5. Для одноклітинних тварин характерне лише нестатеве розмноження.</w:t>
      </w:r>
    </w:p>
    <w:p w:rsidR="00F305A3" w:rsidRPr="00BF5267" w:rsidRDefault="00F305A3" w:rsidP="00F305A3">
      <w:pPr>
        <w:pStyle w:val="a3"/>
      </w:pPr>
      <w:r w:rsidRPr="00BF5267">
        <w:t>6. Усі кишковопорожнинні-хижаки.</w:t>
      </w:r>
    </w:p>
    <w:p w:rsidR="00F305A3" w:rsidRPr="00BF5267" w:rsidRDefault="00F305A3" w:rsidP="00F305A3">
      <w:pPr>
        <w:pStyle w:val="a3"/>
      </w:pPr>
      <w:r w:rsidRPr="00BF5267">
        <w:t xml:space="preserve">7. Жалкі клітини входять до складу </w:t>
      </w:r>
      <w:proofErr w:type="spellStart"/>
      <w:r w:rsidRPr="00BF5267">
        <w:t>ентодермального</w:t>
      </w:r>
      <w:proofErr w:type="spellEnd"/>
      <w:r w:rsidRPr="00BF5267">
        <w:t xml:space="preserve"> шару.</w:t>
      </w:r>
    </w:p>
    <w:p w:rsidR="00F305A3" w:rsidRPr="00BF5267" w:rsidRDefault="00F305A3" w:rsidP="00F305A3">
      <w:pPr>
        <w:pStyle w:val="a3"/>
      </w:pPr>
      <w:r w:rsidRPr="00BF5267">
        <w:t>8. У кишковопорожнинних під час ембріонального розвитку закладаються три</w:t>
      </w:r>
    </w:p>
    <w:p w:rsidR="00F305A3" w:rsidRPr="00BF5267" w:rsidRDefault="00F305A3" w:rsidP="00F305A3">
      <w:pPr>
        <w:pStyle w:val="a3"/>
      </w:pPr>
      <w:r w:rsidRPr="00BF5267">
        <w:t xml:space="preserve">    зародкових листки.</w:t>
      </w:r>
    </w:p>
    <w:p w:rsidR="00F305A3" w:rsidRPr="00BF5267" w:rsidRDefault="00F305A3" w:rsidP="00F305A3">
      <w:pPr>
        <w:pStyle w:val="a3"/>
      </w:pPr>
      <w:r w:rsidRPr="00BF5267">
        <w:t xml:space="preserve">9. Для кишковопорожнинних характерна </w:t>
      </w:r>
      <w:proofErr w:type="spellStart"/>
      <w:r w:rsidRPr="00BF5267">
        <w:t>пременева</w:t>
      </w:r>
      <w:proofErr w:type="spellEnd"/>
      <w:r w:rsidRPr="00BF5267">
        <w:t xml:space="preserve"> симетрія тіла.</w:t>
      </w:r>
    </w:p>
    <w:p w:rsidR="00F305A3" w:rsidRPr="00BF5267" w:rsidRDefault="00F305A3" w:rsidP="00F305A3">
      <w:pPr>
        <w:pStyle w:val="a3"/>
      </w:pPr>
      <w:r w:rsidRPr="00BF5267">
        <w:t>Допишіть речення:</w:t>
      </w:r>
    </w:p>
    <w:p w:rsidR="00F305A3" w:rsidRPr="00BF5267" w:rsidRDefault="00F305A3" w:rsidP="00F305A3">
      <w:pPr>
        <w:pStyle w:val="a3"/>
      </w:pPr>
      <w:r w:rsidRPr="00BF5267">
        <w:t>1. Органе</w:t>
      </w:r>
      <w:r>
        <w:t>л</w:t>
      </w:r>
      <w:r w:rsidRPr="00BF5267">
        <w:t>и руху у одноклітинних тварин представлені…</w:t>
      </w:r>
    </w:p>
    <w:p w:rsidR="00F305A3" w:rsidRPr="00BF5267" w:rsidRDefault="00F305A3" w:rsidP="00F305A3">
      <w:pPr>
        <w:pStyle w:val="a3"/>
      </w:pPr>
      <w:r w:rsidRPr="00BF5267">
        <w:t>2. Серед одноклітинних тварин є види з такими типами живлення…</w:t>
      </w:r>
    </w:p>
    <w:p w:rsidR="00F305A3" w:rsidRPr="00BF5267" w:rsidRDefault="00F305A3" w:rsidP="00F305A3">
      <w:pPr>
        <w:pStyle w:val="a3"/>
      </w:pPr>
      <w:r w:rsidRPr="00BF5267">
        <w:t>3. Звичайною формою нестатевого розмноження у одноклітинних тварин …</w:t>
      </w:r>
    </w:p>
    <w:p w:rsidR="00F305A3" w:rsidRPr="00BF5267" w:rsidRDefault="00F305A3" w:rsidP="00F305A3">
      <w:pPr>
        <w:pStyle w:val="a3"/>
      </w:pPr>
      <w:r w:rsidRPr="00BF5267">
        <w:t xml:space="preserve">4. У </w:t>
      </w:r>
      <w:proofErr w:type="spellStart"/>
      <w:r w:rsidRPr="00BF5267">
        <w:t>інфузорфї</w:t>
      </w:r>
      <w:proofErr w:type="spellEnd"/>
      <w:r w:rsidRPr="00BF5267">
        <w:t xml:space="preserve">-туфельки є два типи </w:t>
      </w:r>
      <w:proofErr w:type="spellStart"/>
      <w:r w:rsidRPr="00BF5267">
        <w:t>ядер</w:t>
      </w:r>
      <w:proofErr w:type="spellEnd"/>
      <w:r w:rsidRPr="00BF5267">
        <w:t>…</w:t>
      </w:r>
    </w:p>
    <w:p w:rsidR="00F305A3" w:rsidRPr="00BF5267" w:rsidRDefault="00F305A3" w:rsidP="00F305A3">
      <w:pPr>
        <w:pStyle w:val="a3"/>
      </w:pPr>
      <w:r w:rsidRPr="00BF5267">
        <w:t>5. Типовими представниками морської одноклітинної фауни є…</w:t>
      </w:r>
    </w:p>
    <w:p w:rsidR="00F305A3" w:rsidRPr="00BF5267" w:rsidRDefault="00F305A3" w:rsidP="00F305A3">
      <w:pPr>
        <w:pStyle w:val="a3"/>
      </w:pPr>
      <w:r w:rsidRPr="00BF5267">
        <w:t>6. Для кишковопорожнинних характерна наявність…</w:t>
      </w:r>
    </w:p>
    <w:p w:rsidR="00F305A3" w:rsidRPr="00BF5267" w:rsidRDefault="00F305A3" w:rsidP="00F305A3">
      <w:pPr>
        <w:pStyle w:val="a3"/>
      </w:pPr>
      <w:r w:rsidRPr="00BF5267">
        <w:t xml:space="preserve">7. Безструктурна речовина, що заповнює простір між </w:t>
      </w:r>
      <w:proofErr w:type="spellStart"/>
      <w:r w:rsidRPr="00BF5267">
        <w:t>екто</w:t>
      </w:r>
      <w:proofErr w:type="spellEnd"/>
      <w:r w:rsidRPr="00BF5267">
        <w:t>- і ентодермою, -…</w:t>
      </w:r>
    </w:p>
    <w:p w:rsidR="00F305A3" w:rsidRPr="00BF5267" w:rsidRDefault="00F305A3" w:rsidP="00F305A3">
      <w:pPr>
        <w:pStyle w:val="a3"/>
      </w:pPr>
      <w:r w:rsidRPr="00BF5267">
        <w:t>8. Поліпи розмножуються переважно…</w:t>
      </w:r>
    </w:p>
    <w:p w:rsidR="00F305A3" w:rsidRPr="00BF5267" w:rsidRDefault="00F305A3" w:rsidP="00F305A3">
      <w:pPr>
        <w:pStyle w:val="a3"/>
      </w:pPr>
      <w:r w:rsidRPr="00BF5267">
        <w:t>9. Най відоміші серед поліпів…</w:t>
      </w: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  <w:rPr>
          <w:u w:val="single"/>
        </w:rPr>
      </w:pPr>
      <w:r w:rsidRPr="00BF5267">
        <w:rPr>
          <w:u w:val="single"/>
        </w:rPr>
        <w:t>ЙЙЙ. Достатній рівень.</w:t>
      </w: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 xml:space="preserve">Знайдіть та </w:t>
      </w:r>
      <w:proofErr w:type="spellStart"/>
      <w:r w:rsidRPr="00BF5267">
        <w:t>виправте</w:t>
      </w:r>
      <w:proofErr w:type="spellEnd"/>
      <w:r w:rsidRPr="00BF5267">
        <w:t xml:space="preserve"> допущені помилки:</w:t>
      </w:r>
    </w:p>
    <w:p w:rsidR="00F305A3" w:rsidRPr="00BF5267" w:rsidRDefault="00F305A3" w:rsidP="00F305A3">
      <w:pPr>
        <w:pStyle w:val="a3"/>
      </w:pPr>
      <w:r w:rsidRPr="00BF5267">
        <w:t>1. Псевдоподії- це постійні вирости оболонки.</w:t>
      </w:r>
    </w:p>
    <w:p w:rsidR="00F305A3" w:rsidRPr="00BF5267" w:rsidRDefault="00F305A3" w:rsidP="00F305A3">
      <w:pPr>
        <w:pStyle w:val="a3"/>
      </w:pPr>
      <w:r w:rsidRPr="00BF5267">
        <w:t>2. Характерними органелами клітин найпростіших є вакуолі з клітинним соком.</w:t>
      </w:r>
    </w:p>
    <w:p w:rsidR="00F305A3" w:rsidRPr="00BF5267" w:rsidRDefault="00F305A3" w:rsidP="00F305A3">
      <w:pPr>
        <w:pStyle w:val="a3"/>
      </w:pPr>
      <w:r w:rsidRPr="00BF5267">
        <w:t>3.Амеба протей розмножується як нестатевим, так і статевими способами, а</w:t>
      </w:r>
    </w:p>
    <w:p w:rsidR="00F305A3" w:rsidRPr="00BF5267" w:rsidRDefault="00F305A3" w:rsidP="00F305A3">
      <w:pPr>
        <w:pStyle w:val="a3"/>
      </w:pPr>
      <w:r w:rsidRPr="00BF5267">
        <w:t xml:space="preserve">   також інцистуванням.</w:t>
      </w:r>
    </w:p>
    <w:p w:rsidR="00F305A3" w:rsidRPr="00BF5267" w:rsidRDefault="00F305A3" w:rsidP="00F305A3">
      <w:pPr>
        <w:pStyle w:val="a3"/>
      </w:pPr>
      <w:r w:rsidRPr="00BF5267">
        <w:t>4. Паразитичні джгутиконосці, що паразитують у крові людини: лямблії,</w:t>
      </w:r>
    </w:p>
    <w:p w:rsidR="00F305A3" w:rsidRPr="00BF5267" w:rsidRDefault="00F305A3" w:rsidP="00F305A3">
      <w:pPr>
        <w:pStyle w:val="a3"/>
      </w:pPr>
      <w:r w:rsidRPr="00BF5267">
        <w:t xml:space="preserve">   трипаносоми, малярійний плазмодій, радіолярії.</w:t>
      </w:r>
    </w:p>
    <w:p w:rsidR="00F305A3" w:rsidRPr="00BF5267" w:rsidRDefault="00F305A3" w:rsidP="00F305A3">
      <w:pPr>
        <w:pStyle w:val="a3"/>
      </w:pPr>
      <w:r w:rsidRPr="00BF5267">
        <w:t xml:space="preserve">5. У </w:t>
      </w:r>
      <w:proofErr w:type="spellStart"/>
      <w:r w:rsidRPr="00BF5267">
        <w:t>кишкопорожнинних</w:t>
      </w:r>
      <w:proofErr w:type="spellEnd"/>
      <w:r w:rsidRPr="00BF5267">
        <w:t xml:space="preserve"> під час ембріонального розвитку закладаються три</w:t>
      </w:r>
    </w:p>
    <w:p w:rsidR="00F305A3" w:rsidRPr="00BF5267" w:rsidRDefault="00F305A3" w:rsidP="00F305A3">
      <w:pPr>
        <w:pStyle w:val="a3"/>
      </w:pPr>
      <w:r w:rsidRPr="00BF5267">
        <w:t xml:space="preserve">   зародкових листки: ектодерма, ентодерма, мезоглея.</w:t>
      </w:r>
    </w:p>
    <w:p w:rsidR="00F305A3" w:rsidRPr="00BF5267" w:rsidRDefault="00F305A3" w:rsidP="00F305A3">
      <w:pPr>
        <w:pStyle w:val="a3"/>
      </w:pPr>
      <w:r w:rsidRPr="00BF5267">
        <w:lastRenderedPageBreak/>
        <w:t xml:space="preserve">6. </w:t>
      </w:r>
      <w:proofErr w:type="spellStart"/>
      <w:r w:rsidRPr="00BF5267">
        <w:t>Кишкопорожнинні</w:t>
      </w:r>
      <w:proofErr w:type="spellEnd"/>
      <w:r w:rsidRPr="00BF5267">
        <w:t xml:space="preserve"> представлені виключно колоніальними формами.</w:t>
      </w:r>
    </w:p>
    <w:p w:rsidR="00F305A3" w:rsidRPr="00BF5267" w:rsidRDefault="00F305A3" w:rsidP="00F305A3">
      <w:pPr>
        <w:pStyle w:val="a3"/>
      </w:pPr>
      <w:r w:rsidRPr="00BF5267">
        <w:t>7. Поліпи розмножуються переважно статевим шляхом.</w:t>
      </w:r>
    </w:p>
    <w:p w:rsidR="00F305A3" w:rsidRPr="00BF5267" w:rsidRDefault="00F305A3" w:rsidP="00F305A3">
      <w:pPr>
        <w:pStyle w:val="a3"/>
      </w:pPr>
      <w:r w:rsidRPr="00BF5267">
        <w:t xml:space="preserve">8. Прісноводні </w:t>
      </w:r>
      <w:proofErr w:type="spellStart"/>
      <w:r w:rsidRPr="00BF5267">
        <w:t>кишкопорожнинні</w:t>
      </w:r>
      <w:proofErr w:type="spellEnd"/>
      <w:r w:rsidRPr="00BF5267">
        <w:t xml:space="preserve"> представлені значно ширше морських.</w:t>
      </w:r>
    </w:p>
    <w:p w:rsidR="00F305A3" w:rsidRPr="00BF5267" w:rsidRDefault="00F305A3" w:rsidP="00F305A3">
      <w:pPr>
        <w:pStyle w:val="a3"/>
      </w:pPr>
      <w:r w:rsidRPr="00BF5267">
        <w:t>9. Дихання гідри здійснюється всією поверхнею кишкової порожнини.</w:t>
      </w:r>
    </w:p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</w:pPr>
      <w:r w:rsidRPr="00BF5267">
        <w:t>Заповнити таблицю: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276"/>
        <w:gridCol w:w="1559"/>
        <w:gridCol w:w="709"/>
        <w:gridCol w:w="1134"/>
        <w:gridCol w:w="1134"/>
        <w:gridCol w:w="1093"/>
      </w:tblGrid>
      <w:tr w:rsidR="00F305A3" w:rsidRPr="00BF5267" w:rsidTr="00A279F3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  <w:jc w:val="center"/>
            </w:pPr>
            <w:r w:rsidRPr="00BF5267">
              <w:t>Ознаки (</w:t>
            </w:r>
            <w:proofErr w:type="spellStart"/>
            <w:r w:rsidRPr="00BF5267">
              <w:t>орга-нели</w:t>
            </w:r>
            <w:proofErr w:type="spellEnd"/>
            <w:r w:rsidRPr="00BF5267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  <w:jc w:val="center"/>
            </w:pPr>
            <w:r w:rsidRPr="00BF5267">
              <w:t>амеба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  <w:jc w:val="center"/>
            </w:pPr>
            <w:proofErr w:type="spellStart"/>
            <w:r w:rsidRPr="00BF5267">
              <w:t>Евглена</w:t>
            </w:r>
            <w:proofErr w:type="spellEnd"/>
            <w:r w:rsidRPr="00BF5267">
              <w:t xml:space="preserve"> зелена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  <w:jc w:val="center"/>
            </w:pPr>
            <w:r w:rsidRPr="00BF5267">
              <w:t>Інфузорія-туфелька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305A3" w:rsidRPr="00BF5267" w:rsidRDefault="00F305A3" w:rsidP="00A279F3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  <w:jc w:val="center"/>
            </w:pPr>
            <w:r w:rsidRPr="00BF5267">
              <w:t>Ознаки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  <w:jc w:val="center"/>
            </w:pPr>
            <w:r w:rsidRPr="00BF5267">
              <w:t>поліпи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  <w:jc w:val="center"/>
            </w:pPr>
            <w:r w:rsidRPr="00BF5267">
              <w:t>медуза</w:t>
            </w:r>
          </w:p>
        </w:tc>
      </w:tr>
      <w:tr w:rsidR="00F305A3" w:rsidRPr="00BF5267" w:rsidTr="00A279F3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A3" w:rsidRPr="00BF5267" w:rsidRDefault="00F305A3" w:rsidP="00A279F3">
            <w:pPr>
              <w:pStyle w:val="a3"/>
            </w:pPr>
          </w:p>
        </w:tc>
      </w:tr>
    </w:tbl>
    <w:p w:rsidR="00F305A3" w:rsidRPr="00BF5267" w:rsidRDefault="00F305A3" w:rsidP="00F305A3">
      <w:pPr>
        <w:pStyle w:val="a3"/>
      </w:pPr>
    </w:p>
    <w:p w:rsidR="00F305A3" w:rsidRPr="00BF5267" w:rsidRDefault="00F305A3" w:rsidP="00F305A3">
      <w:pPr>
        <w:pStyle w:val="a3"/>
        <w:rPr>
          <w:u w:val="single"/>
        </w:rPr>
      </w:pPr>
      <w:r w:rsidRPr="00BF5267">
        <w:rPr>
          <w:u w:val="single"/>
        </w:rPr>
        <w:t xml:space="preserve"> Високий рівень. </w:t>
      </w:r>
    </w:p>
    <w:p w:rsidR="00F305A3" w:rsidRPr="00BF5267" w:rsidRDefault="00F305A3" w:rsidP="00F305A3">
      <w:pPr>
        <w:pStyle w:val="a3"/>
      </w:pPr>
      <w:r w:rsidRPr="00BF5267">
        <w:t>Захист творчих робіт на теми:</w:t>
      </w:r>
    </w:p>
    <w:p w:rsidR="00F305A3" w:rsidRPr="00BF5267" w:rsidRDefault="00F305A3" w:rsidP="00F305A3">
      <w:pPr>
        <w:pStyle w:val="a3"/>
      </w:pPr>
      <w:r w:rsidRPr="00BF5267">
        <w:t xml:space="preserve">1. Назвіть ознаки, які переконують в єдності походження рослин і тварин. Чим </w:t>
      </w:r>
    </w:p>
    <w:p w:rsidR="00F305A3" w:rsidRPr="00BF5267" w:rsidRDefault="00F305A3" w:rsidP="00F305A3">
      <w:pPr>
        <w:pStyle w:val="a3"/>
      </w:pPr>
      <w:r w:rsidRPr="00BF5267">
        <w:t xml:space="preserve">    тварини відрізняються від рослин?</w:t>
      </w:r>
    </w:p>
    <w:p w:rsidR="00F305A3" w:rsidRPr="00BF5267" w:rsidRDefault="00F305A3" w:rsidP="00F305A3">
      <w:pPr>
        <w:pStyle w:val="a3"/>
      </w:pPr>
      <w:r w:rsidRPr="00BF5267">
        <w:t>2. Одноклітинні- представники тваринних організмів місцевих прісних водойм.</w:t>
      </w:r>
    </w:p>
    <w:p w:rsidR="00F305A3" w:rsidRPr="00BF5267" w:rsidRDefault="00F305A3" w:rsidP="00F305A3">
      <w:pPr>
        <w:pStyle w:val="a3"/>
      </w:pPr>
      <w:r w:rsidRPr="00BF5267">
        <w:t xml:space="preserve">3. Кишковопорожнинні- </w:t>
      </w:r>
      <w:proofErr w:type="spellStart"/>
      <w:r w:rsidRPr="00BF5267">
        <w:t>представниеи</w:t>
      </w:r>
      <w:proofErr w:type="spellEnd"/>
      <w:r w:rsidRPr="00BF5267">
        <w:t xml:space="preserve"> фауни України.</w:t>
      </w:r>
    </w:p>
    <w:p w:rsidR="00590541" w:rsidRDefault="00590541" w:rsidP="00F305A3"/>
    <w:sectPr w:rsidR="00590541" w:rsidSect="00F305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A3"/>
    <w:rsid w:val="00590541"/>
    <w:rsid w:val="00F3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C8AF0-C2E7-49EB-B019-3F955A6B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05A3"/>
    <w:pPr>
      <w:spacing w:line="360" w:lineRule="auto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F305A3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2017-03-21T13:13:00Z</dcterms:created>
  <dcterms:modified xsi:type="dcterms:W3CDTF">2017-03-21T13:14:00Z</dcterms:modified>
</cp:coreProperties>
</file>